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5FF86" w14:textId="042DD32D" w:rsidR="00FB68DB" w:rsidRDefault="00FB68DB" w:rsidP="00224AEA">
      <w:pPr>
        <w:spacing w:line="240" w:lineRule="auto"/>
        <w:jc w:val="center"/>
        <w:rPr>
          <w:rFonts w:ascii="Arial" w:hAnsi="Arial" w:cs="Arial"/>
          <w:sz w:val="36"/>
          <w:szCs w:val="36"/>
        </w:rPr>
      </w:pPr>
      <w:r w:rsidRPr="00224AEA">
        <w:rPr>
          <w:rFonts w:ascii="Arial" w:hAnsi="Arial" w:cs="Arial"/>
          <w:sz w:val="36"/>
          <w:szCs w:val="36"/>
        </w:rPr>
        <w:t>John Kuanghsiang Wu</w:t>
      </w:r>
      <w:r w:rsidR="005D5F5B">
        <w:rPr>
          <w:rFonts w:ascii="Arial" w:hAnsi="Arial" w:cs="Arial"/>
          <w:sz w:val="36"/>
          <w:szCs w:val="36"/>
        </w:rPr>
        <w:t xml:space="preserve">, </w:t>
      </w:r>
      <w:r w:rsidR="00AF3C18">
        <w:rPr>
          <w:rFonts w:ascii="Arial" w:hAnsi="Arial" w:cs="Arial"/>
          <w:sz w:val="36"/>
          <w:szCs w:val="36"/>
        </w:rPr>
        <w:t>MSN-ED</w:t>
      </w:r>
      <w:r w:rsidR="005D5F5B">
        <w:rPr>
          <w:rFonts w:ascii="Arial" w:hAnsi="Arial" w:cs="Arial"/>
          <w:sz w:val="36"/>
          <w:szCs w:val="36"/>
        </w:rPr>
        <w:t>, RN</w:t>
      </w:r>
    </w:p>
    <w:p w14:paraId="66496B21" w14:textId="4569461C" w:rsidR="00224AEA" w:rsidRDefault="00224AEA" w:rsidP="00224AEA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5849 </w:t>
      </w:r>
      <w:proofErr w:type="spellStart"/>
      <w:r>
        <w:rPr>
          <w:rFonts w:ascii="Arial" w:hAnsi="Arial" w:cs="Arial"/>
          <w:sz w:val="20"/>
          <w:szCs w:val="20"/>
        </w:rPr>
        <w:t>Pennswood</w:t>
      </w:r>
      <w:proofErr w:type="spellEnd"/>
      <w:r>
        <w:rPr>
          <w:rFonts w:ascii="Arial" w:hAnsi="Arial" w:cs="Arial"/>
          <w:sz w:val="20"/>
          <w:szCs w:val="20"/>
        </w:rPr>
        <w:t xml:space="preserve"> Ave. Lakewood, Ca. 90812</w:t>
      </w:r>
      <w:r>
        <w:rPr>
          <w:rFonts w:ascii="Arial" w:hAnsi="Arial" w:cs="Arial"/>
          <w:sz w:val="20"/>
          <w:szCs w:val="20"/>
        </w:rPr>
        <w:tab/>
        <w:t>Cell: 714 588-1926</w:t>
      </w:r>
      <w:r w:rsidR="007217FC">
        <w:rPr>
          <w:rFonts w:ascii="Arial" w:hAnsi="Arial" w:cs="Arial"/>
          <w:sz w:val="20"/>
          <w:szCs w:val="20"/>
        </w:rPr>
        <w:t xml:space="preserve"> </w:t>
      </w:r>
      <w:r w:rsidR="007217FC">
        <w:rPr>
          <w:rFonts w:ascii="Arial" w:hAnsi="Arial" w:cs="Arial"/>
          <w:sz w:val="20"/>
          <w:szCs w:val="20"/>
        </w:rPr>
        <w:tab/>
        <w:t>Reinchard4@gmail.com</w:t>
      </w:r>
    </w:p>
    <w:p w14:paraId="0BF92774" w14:textId="40C31110" w:rsidR="00A82318" w:rsidRPr="00066D2D" w:rsidRDefault="007B0FB2" w:rsidP="00066D2D">
      <w:pPr>
        <w:spacing w:line="240" w:lineRule="auto"/>
        <w:jc w:val="center"/>
        <w:rPr>
          <w:sz w:val="28"/>
          <w:szCs w:val="28"/>
        </w:rPr>
      </w:pPr>
      <w:r w:rsidRPr="007B0FB2">
        <w:rPr>
          <w:sz w:val="28"/>
          <w:szCs w:val="28"/>
        </w:rPr>
        <w:t>As a dedicated nursing professional and educator with over 15 years of diverse clinical and academic experience, my mission is to empower future nurses through compassionate, evidence</w:t>
      </w:r>
      <w:r w:rsidRPr="007B0FB2">
        <w:rPr>
          <w:rFonts w:ascii="Cambria Math" w:hAnsi="Cambria Math" w:cs="Cambria Math"/>
          <w:sz w:val="28"/>
          <w:szCs w:val="28"/>
        </w:rPr>
        <w:t>‑</w:t>
      </w:r>
      <w:r w:rsidRPr="007B0FB2">
        <w:rPr>
          <w:sz w:val="28"/>
          <w:szCs w:val="28"/>
        </w:rPr>
        <w:t>based, and student</w:t>
      </w:r>
      <w:r w:rsidRPr="007B0FB2">
        <w:rPr>
          <w:rFonts w:ascii="Cambria Math" w:hAnsi="Cambria Math" w:cs="Cambria Math"/>
          <w:sz w:val="28"/>
          <w:szCs w:val="28"/>
        </w:rPr>
        <w:t>‑</w:t>
      </w:r>
      <w:r w:rsidRPr="007B0FB2">
        <w:rPr>
          <w:sz w:val="28"/>
          <w:szCs w:val="28"/>
        </w:rPr>
        <w:t>centered instruction. I strive to create inclusive learning environments that foster critical thinking, clinical excellence, and professional integrity. By integrating real</w:t>
      </w:r>
      <w:r w:rsidRPr="007B0FB2">
        <w:rPr>
          <w:rFonts w:ascii="Cambria Math" w:hAnsi="Cambria Math" w:cs="Cambria Math"/>
          <w:sz w:val="28"/>
          <w:szCs w:val="28"/>
        </w:rPr>
        <w:t>‑</w:t>
      </w:r>
      <w:r w:rsidRPr="007B0FB2">
        <w:rPr>
          <w:sz w:val="28"/>
          <w:szCs w:val="28"/>
        </w:rPr>
        <w:t xml:space="preserve">world experience with effective teaching strategies, I am committed to </w:t>
      </w:r>
      <w:r w:rsidR="007E43EB">
        <w:rPr>
          <w:sz w:val="28"/>
          <w:szCs w:val="28"/>
        </w:rPr>
        <w:t>helping students become</w:t>
      </w:r>
      <w:r w:rsidRPr="007B0FB2">
        <w:rPr>
          <w:sz w:val="28"/>
          <w:szCs w:val="28"/>
        </w:rPr>
        <w:t xml:space="preserve"> safe, confident, and culturally competent practitioners who will positively impact the healthcare community</w:t>
      </w:r>
      <w:r w:rsidR="00BD6344">
        <w:rPr>
          <w:sz w:val="28"/>
          <w:szCs w:val="28"/>
        </w:rPr>
        <w:t xml:space="preserve"> and healthcare culture</w:t>
      </w:r>
      <w:r w:rsidRPr="007B0FB2">
        <w:rPr>
          <w:sz w:val="28"/>
          <w:szCs w:val="28"/>
        </w:rPr>
        <w:t>.</w:t>
      </w:r>
    </w:p>
    <w:p w14:paraId="1DFD95C5" w14:textId="03EF3CB9" w:rsidR="00FB68DB" w:rsidRPr="00224AEA" w:rsidRDefault="00FB68DB" w:rsidP="00224AEA">
      <w:pPr>
        <w:spacing w:line="240" w:lineRule="auto"/>
        <w:rPr>
          <w:b/>
          <w:bCs/>
          <w:sz w:val="28"/>
          <w:szCs w:val="28"/>
        </w:rPr>
      </w:pPr>
      <w:r w:rsidRPr="00224AEA">
        <w:rPr>
          <w:b/>
          <w:bCs/>
          <w:sz w:val="28"/>
          <w:szCs w:val="28"/>
        </w:rPr>
        <w:t>Work Experience</w:t>
      </w:r>
    </w:p>
    <w:p w14:paraId="21C081E8" w14:textId="0766FF40" w:rsidR="00FB68DB" w:rsidRPr="00224AEA" w:rsidRDefault="00FB68DB" w:rsidP="00224AEA">
      <w:pPr>
        <w:spacing w:line="240" w:lineRule="auto"/>
        <w:rPr>
          <w:sz w:val="20"/>
          <w:szCs w:val="20"/>
        </w:rPr>
      </w:pPr>
      <w:r w:rsidRPr="00D13E3B">
        <w:rPr>
          <w:b/>
          <w:bCs/>
          <w:sz w:val="20"/>
          <w:szCs w:val="20"/>
          <w:u w:val="single"/>
        </w:rPr>
        <w:t>Pacific College</w:t>
      </w:r>
      <w:r w:rsidRPr="00224AEA">
        <w:rPr>
          <w:sz w:val="20"/>
          <w:szCs w:val="20"/>
        </w:rPr>
        <w:t>, Costa Mesa, California. United State</w:t>
      </w:r>
    </w:p>
    <w:p w14:paraId="71BFA167" w14:textId="28B95796" w:rsidR="00FB68DB" w:rsidRPr="00224AEA" w:rsidRDefault="00FB68DB" w:rsidP="00224AEA">
      <w:pPr>
        <w:spacing w:line="240" w:lineRule="auto"/>
        <w:rPr>
          <w:sz w:val="20"/>
          <w:szCs w:val="20"/>
        </w:rPr>
      </w:pPr>
      <w:r w:rsidRPr="00224AEA">
        <w:rPr>
          <w:b/>
          <w:bCs/>
          <w:sz w:val="20"/>
          <w:szCs w:val="20"/>
        </w:rPr>
        <w:t xml:space="preserve">Lead </w:t>
      </w:r>
      <w:r w:rsidR="00DF741F">
        <w:rPr>
          <w:b/>
          <w:bCs/>
          <w:sz w:val="20"/>
          <w:szCs w:val="20"/>
        </w:rPr>
        <w:t xml:space="preserve">Professor of </w:t>
      </w:r>
      <w:r w:rsidRPr="00224AEA">
        <w:rPr>
          <w:b/>
          <w:bCs/>
          <w:sz w:val="20"/>
          <w:szCs w:val="20"/>
        </w:rPr>
        <w:t>Fundamental</w:t>
      </w:r>
      <w:r w:rsidR="00DF741F">
        <w:rPr>
          <w:b/>
          <w:bCs/>
          <w:sz w:val="20"/>
          <w:szCs w:val="20"/>
        </w:rPr>
        <w:t xml:space="preserve">s </w:t>
      </w:r>
      <w:r w:rsidRPr="00224AEA">
        <w:rPr>
          <w:b/>
          <w:bCs/>
          <w:sz w:val="20"/>
          <w:szCs w:val="20"/>
        </w:rPr>
        <w:t xml:space="preserve">Nursing </w:t>
      </w:r>
      <w:r w:rsidRPr="00224AEA">
        <w:rPr>
          <w:sz w:val="20"/>
          <w:szCs w:val="20"/>
        </w:rPr>
        <w:tab/>
      </w:r>
      <w:r w:rsidRPr="00224AEA">
        <w:rPr>
          <w:sz w:val="20"/>
          <w:szCs w:val="20"/>
        </w:rPr>
        <w:tab/>
      </w:r>
      <w:r w:rsidRPr="00224AEA">
        <w:rPr>
          <w:sz w:val="20"/>
          <w:szCs w:val="20"/>
        </w:rPr>
        <w:tab/>
      </w:r>
      <w:r w:rsidRPr="00224AEA">
        <w:rPr>
          <w:sz w:val="20"/>
          <w:szCs w:val="20"/>
        </w:rPr>
        <w:tab/>
      </w:r>
      <w:r w:rsidRPr="00224AEA">
        <w:rPr>
          <w:sz w:val="20"/>
          <w:szCs w:val="20"/>
        </w:rPr>
        <w:tab/>
        <w:t>May 2024 – present</w:t>
      </w:r>
    </w:p>
    <w:p w14:paraId="6A29C440" w14:textId="4289F7B8" w:rsidR="00066D2D" w:rsidRDefault="00066D2D" w:rsidP="00224AEA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066D2D">
        <w:rPr>
          <w:sz w:val="20"/>
          <w:szCs w:val="20"/>
        </w:rPr>
        <w:t>Develop curriculum aligned with BRN and institutional standards, integrating concepts of diversity, cultural sensitivity, lifespan development, healthcare system challenges, and patient education.</w:t>
      </w:r>
    </w:p>
    <w:p w14:paraId="7E15D72C" w14:textId="0DB15219" w:rsidR="00FB68DB" w:rsidRPr="00066D2D" w:rsidRDefault="00066D2D" w:rsidP="00224AEA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066D2D">
        <w:rPr>
          <w:sz w:val="20"/>
          <w:szCs w:val="20"/>
        </w:rPr>
        <w:t>Lead the ADN Fundamentals course by delivering both theoretical instruction and clinical guidance using structured course materials.</w:t>
      </w:r>
    </w:p>
    <w:p w14:paraId="7CE7259C" w14:textId="14081D5A" w:rsidR="00FB68DB" w:rsidRPr="00224AEA" w:rsidRDefault="00066D2D" w:rsidP="00224AEA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066D2D">
        <w:rPr>
          <w:sz w:val="20"/>
          <w:szCs w:val="20"/>
        </w:rPr>
        <w:t>Implement teaching strategies that promote student engagement, critical thinking, and clinical judgment in both classroom and clinical settings.</w:t>
      </w:r>
    </w:p>
    <w:p w14:paraId="309D8835" w14:textId="0E9D3015" w:rsidR="00FB68DB" w:rsidRPr="00D13E3B" w:rsidRDefault="00FB68DB" w:rsidP="00224AEA">
      <w:pPr>
        <w:spacing w:line="240" w:lineRule="auto"/>
        <w:rPr>
          <w:sz w:val="20"/>
          <w:szCs w:val="20"/>
        </w:rPr>
      </w:pPr>
      <w:r w:rsidRPr="00D13E3B">
        <w:rPr>
          <w:b/>
          <w:bCs/>
          <w:sz w:val="20"/>
          <w:szCs w:val="20"/>
        </w:rPr>
        <w:t>Clinical Instructor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13E3B">
        <w:rPr>
          <w:sz w:val="20"/>
          <w:szCs w:val="20"/>
        </w:rPr>
        <w:t>May 2022 – Present</w:t>
      </w:r>
    </w:p>
    <w:p w14:paraId="10C63FE2" w14:textId="147D7B41" w:rsidR="00D13E3B" w:rsidRDefault="005D3D6B" w:rsidP="00D13E3B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5D3D6B">
        <w:rPr>
          <w:sz w:val="20"/>
          <w:szCs w:val="20"/>
        </w:rPr>
        <w:t>Provide direct on</w:t>
      </w:r>
      <w:r w:rsidRPr="005D3D6B">
        <w:rPr>
          <w:rFonts w:ascii="Cambria Math" w:hAnsi="Cambria Math" w:cs="Cambria Math"/>
          <w:sz w:val="20"/>
          <w:szCs w:val="20"/>
        </w:rPr>
        <w:t>‑</w:t>
      </w:r>
      <w:r w:rsidRPr="005D3D6B">
        <w:rPr>
          <w:sz w:val="20"/>
          <w:szCs w:val="20"/>
        </w:rPr>
        <w:t>site supervision and instruction for up to 8 ADN students in the clinical environment.</w:t>
      </w:r>
    </w:p>
    <w:p w14:paraId="462F6594" w14:textId="6FDFA7BD" w:rsidR="005D3D6B" w:rsidRDefault="005D3D6B" w:rsidP="00D13E3B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5D3D6B">
        <w:rPr>
          <w:sz w:val="20"/>
          <w:szCs w:val="20"/>
        </w:rPr>
        <w:t>Foster a safe and supportive learning environment by adhering to institutional protocols and addressing students’ educational and psychosocial needs.</w:t>
      </w:r>
    </w:p>
    <w:p w14:paraId="651F3BBC" w14:textId="33769BE5" w:rsidR="00FB68DB" w:rsidRPr="00D13E3B" w:rsidRDefault="005D3D6B" w:rsidP="00D13E3B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5D3D6B">
        <w:rPr>
          <w:sz w:val="20"/>
          <w:szCs w:val="20"/>
        </w:rPr>
        <w:t xml:space="preserve">Guide students in developing clinical competence, professional communication, and safe patient care </w:t>
      </w:r>
      <w:proofErr w:type="gramStart"/>
      <w:r w:rsidRPr="005D3D6B">
        <w:rPr>
          <w:sz w:val="20"/>
          <w:szCs w:val="20"/>
        </w:rPr>
        <w:t>practices.</w:t>
      </w:r>
      <w:r w:rsidR="00FB68DB" w:rsidRPr="00D13E3B">
        <w:rPr>
          <w:sz w:val="20"/>
          <w:szCs w:val="20"/>
        </w:rPr>
        <w:t>.</w:t>
      </w:r>
      <w:proofErr w:type="gramEnd"/>
    </w:p>
    <w:p w14:paraId="250201FC" w14:textId="2A477BCB" w:rsidR="00224AEA" w:rsidRPr="00D13E3B" w:rsidRDefault="00224AEA" w:rsidP="00224AEA">
      <w:pPr>
        <w:spacing w:line="240" w:lineRule="auto"/>
        <w:rPr>
          <w:sz w:val="20"/>
          <w:szCs w:val="20"/>
        </w:rPr>
      </w:pPr>
      <w:r w:rsidRPr="00D13E3B">
        <w:rPr>
          <w:b/>
          <w:bCs/>
          <w:sz w:val="20"/>
          <w:szCs w:val="20"/>
          <w:u w:val="single"/>
        </w:rPr>
        <w:t>UCI Fountain Valley Regional Hospital</w:t>
      </w:r>
      <w:r w:rsidR="00D13E3B">
        <w:rPr>
          <w:b/>
          <w:bCs/>
          <w:sz w:val="20"/>
          <w:szCs w:val="20"/>
          <w:u w:val="single"/>
        </w:rPr>
        <w:t>,</w:t>
      </w:r>
      <w:r w:rsidR="00D13E3B">
        <w:rPr>
          <w:b/>
          <w:bCs/>
          <w:sz w:val="20"/>
          <w:szCs w:val="20"/>
        </w:rPr>
        <w:t xml:space="preserve"> </w:t>
      </w:r>
      <w:r w:rsidR="00D13E3B" w:rsidRPr="00D13E3B">
        <w:rPr>
          <w:sz w:val="20"/>
          <w:szCs w:val="20"/>
        </w:rPr>
        <w:t xml:space="preserve">Fountain Valley, California, United </w:t>
      </w:r>
      <w:r w:rsidR="00D13E3B">
        <w:rPr>
          <w:sz w:val="20"/>
          <w:szCs w:val="20"/>
        </w:rPr>
        <w:t>States</w:t>
      </w:r>
      <w:r>
        <w:tab/>
      </w:r>
      <w:r w:rsidRPr="00D13E3B">
        <w:rPr>
          <w:sz w:val="20"/>
          <w:szCs w:val="20"/>
        </w:rPr>
        <w:t>Jan 2014 – Apr 2024</w:t>
      </w:r>
    </w:p>
    <w:p w14:paraId="4CEE914D" w14:textId="5B402A45" w:rsidR="00224AEA" w:rsidRPr="00D13E3B" w:rsidRDefault="00224AEA" w:rsidP="00224AEA">
      <w:pPr>
        <w:spacing w:line="240" w:lineRule="auto"/>
        <w:rPr>
          <w:b/>
          <w:bCs/>
          <w:sz w:val="20"/>
          <w:szCs w:val="20"/>
        </w:rPr>
      </w:pPr>
      <w:r w:rsidRPr="00D13E3B">
        <w:rPr>
          <w:b/>
          <w:bCs/>
          <w:sz w:val="20"/>
          <w:szCs w:val="20"/>
        </w:rPr>
        <w:t>Definitive Observation unit Charge Nurse</w:t>
      </w:r>
    </w:p>
    <w:p w14:paraId="3FE61914" w14:textId="77777777" w:rsidR="005D3D6B" w:rsidRDefault="005D3D6B" w:rsidP="00D13E3B">
      <w:pPr>
        <w:pStyle w:val="ListParagraph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5D3D6B">
        <w:rPr>
          <w:sz w:val="20"/>
          <w:szCs w:val="20"/>
        </w:rPr>
        <w:t>Oversaw care for up to 27 patients, ensuring adherence to institutional policies, patient safety standards, and infection</w:t>
      </w:r>
      <w:r w:rsidRPr="005D3D6B">
        <w:rPr>
          <w:rFonts w:ascii="Cambria Math" w:hAnsi="Cambria Math" w:cs="Cambria Math"/>
          <w:sz w:val="20"/>
          <w:szCs w:val="20"/>
        </w:rPr>
        <w:t>‑</w:t>
      </w:r>
      <w:r w:rsidRPr="005D3D6B">
        <w:rPr>
          <w:sz w:val="20"/>
          <w:szCs w:val="20"/>
        </w:rPr>
        <w:t>prevention protocols.</w:t>
      </w:r>
    </w:p>
    <w:p w14:paraId="0E29707C" w14:textId="27AC3474" w:rsidR="00224AEA" w:rsidRPr="00D13E3B" w:rsidRDefault="005D3D6B" w:rsidP="00D13E3B">
      <w:pPr>
        <w:pStyle w:val="ListParagraph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5D3D6B">
        <w:rPr>
          <w:sz w:val="20"/>
          <w:szCs w:val="20"/>
        </w:rPr>
        <w:t>Promoted a collaborative and professional work environment through effective communication with interdisciplinary team members</w:t>
      </w:r>
      <w:r w:rsidR="00224AEA" w:rsidRPr="00D13E3B">
        <w:rPr>
          <w:sz w:val="20"/>
          <w:szCs w:val="20"/>
        </w:rPr>
        <w:t xml:space="preserve">. </w:t>
      </w:r>
    </w:p>
    <w:p w14:paraId="00664B7B" w14:textId="153F1484" w:rsidR="00224AEA" w:rsidRPr="00D13E3B" w:rsidRDefault="005D3D6B" w:rsidP="00D13E3B">
      <w:pPr>
        <w:pStyle w:val="ListParagraph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5D3D6B">
        <w:rPr>
          <w:sz w:val="20"/>
          <w:szCs w:val="20"/>
        </w:rPr>
        <w:t>Assessed patient conditions and coordinated interventions to support high</w:t>
      </w:r>
      <w:r w:rsidRPr="005D3D6B">
        <w:rPr>
          <w:rFonts w:ascii="Cambria Math" w:hAnsi="Cambria Math" w:cs="Cambria Math"/>
          <w:sz w:val="20"/>
          <w:szCs w:val="20"/>
        </w:rPr>
        <w:t>‑</w:t>
      </w:r>
      <w:r w:rsidRPr="005D3D6B">
        <w:rPr>
          <w:sz w:val="20"/>
          <w:szCs w:val="20"/>
        </w:rPr>
        <w:t>quality care and patient satisfaction</w:t>
      </w:r>
      <w:r w:rsidR="00224AEA" w:rsidRPr="00D13E3B">
        <w:rPr>
          <w:sz w:val="20"/>
          <w:szCs w:val="20"/>
        </w:rPr>
        <w:t>.</w:t>
      </w:r>
    </w:p>
    <w:p w14:paraId="7D304E91" w14:textId="7DB86B3E" w:rsidR="00224AEA" w:rsidRPr="00D13E3B" w:rsidRDefault="00224AEA" w:rsidP="00224AEA">
      <w:pPr>
        <w:spacing w:line="240" w:lineRule="auto"/>
        <w:rPr>
          <w:b/>
          <w:bCs/>
          <w:sz w:val="20"/>
          <w:szCs w:val="20"/>
        </w:rPr>
      </w:pPr>
      <w:r w:rsidRPr="00D13E3B">
        <w:rPr>
          <w:b/>
          <w:bCs/>
          <w:sz w:val="20"/>
          <w:szCs w:val="20"/>
        </w:rPr>
        <w:t xml:space="preserve">Definitive </w:t>
      </w:r>
      <w:r w:rsidR="00D13E3B" w:rsidRPr="00D13E3B">
        <w:rPr>
          <w:b/>
          <w:bCs/>
          <w:sz w:val="20"/>
          <w:szCs w:val="20"/>
        </w:rPr>
        <w:t>Observation</w:t>
      </w:r>
      <w:r w:rsidRPr="00D13E3B">
        <w:rPr>
          <w:b/>
          <w:bCs/>
          <w:sz w:val="20"/>
          <w:szCs w:val="20"/>
        </w:rPr>
        <w:t xml:space="preserve"> unit Staff Nurse</w:t>
      </w:r>
    </w:p>
    <w:p w14:paraId="4CB2F2E5" w14:textId="77777777" w:rsidR="005D3D6B" w:rsidRDefault="005D3D6B" w:rsidP="00D13E3B">
      <w:pPr>
        <w:pStyle w:val="ListParagraph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5D3D6B">
        <w:rPr>
          <w:sz w:val="20"/>
          <w:szCs w:val="20"/>
        </w:rPr>
        <w:t>Managed care for up to 3 patients in a 27</w:t>
      </w:r>
      <w:r w:rsidRPr="005D3D6B">
        <w:rPr>
          <w:rFonts w:ascii="Cambria Math" w:hAnsi="Cambria Math" w:cs="Cambria Math"/>
          <w:sz w:val="20"/>
          <w:szCs w:val="20"/>
        </w:rPr>
        <w:t>‑</w:t>
      </w:r>
      <w:r w:rsidRPr="005D3D6B">
        <w:rPr>
          <w:sz w:val="20"/>
          <w:szCs w:val="20"/>
        </w:rPr>
        <w:t>bed specialty unit, providing continuous monitoring and assessment</w:t>
      </w:r>
    </w:p>
    <w:p w14:paraId="3EF9A3F5" w14:textId="3050FC2C" w:rsidR="00D13E3B" w:rsidRDefault="005D3D6B" w:rsidP="00D13E3B">
      <w:pPr>
        <w:pStyle w:val="ListParagraph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5D3D6B">
        <w:rPr>
          <w:sz w:val="20"/>
          <w:szCs w:val="20"/>
        </w:rPr>
        <w:lastRenderedPageBreak/>
        <w:t>Collaborated with the interdisciplinary team to deliver evidence</w:t>
      </w:r>
      <w:r w:rsidRPr="005D3D6B">
        <w:rPr>
          <w:rFonts w:ascii="Cambria Math" w:hAnsi="Cambria Math" w:cs="Cambria Math"/>
          <w:sz w:val="20"/>
          <w:szCs w:val="20"/>
        </w:rPr>
        <w:t>‑</w:t>
      </w:r>
      <w:r w:rsidRPr="005D3D6B">
        <w:rPr>
          <w:sz w:val="20"/>
          <w:szCs w:val="20"/>
        </w:rPr>
        <w:t>based care and support patient recovery</w:t>
      </w:r>
      <w:r w:rsidR="00224AEA" w:rsidRPr="00D13E3B">
        <w:rPr>
          <w:sz w:val="20"/>
          <w:szCs w:val="20"/>
        </w:rPr>
        <w:t xml:space="preserve">. </w:t>
      </w:r>
    </w:p>
    <w:p w14:paraId="409D233E" w14:textId="6083BBB5" w:rsidR="00224AEA" w:rsidRDefault="005D3D6B" w:rsidP="00D13E3B">
      <w:pPr>
        <w:pStyle w:val="ListParagraph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5D3D6B">
        <w:rPr>
          <w:sz w:val="20"/>
          <w:szCs w:val="20"/>
        </w:rPr>
        <w:t>Educated patients and families while maintaining compliance with institutional and state regulations</w:t>
      </w:r>
      <w:r w:rsidR="00224AEA" w:rsidRPr="00D13E3B">
        <w:rPr>
          <w:sz w:val="20"/>
          <w:szCs w:val="20"/>
        </w:rPr>
        <w:t xml:space="preserve">. </w:t>
      </w:r>
    </w:p>
    <w:p w14:paraId="79BF0B7A" w14:textId="77777777" w:rsidR="005D3D6B" w:rsidRDefault="005D3D6B" w:rsidP="00D13E3B">
      <w:pPr>
        <w:spacing w:line="240" w:lineRule="auto"/>
        <w:rPr>
          <w:b/>
          <w:bCs/>
          <w:sz w:val="20"/>
          <w:szCs w:val="20"/>
          <w:u w:val="single"/>
        </w:rPr>
      </w:pPr>
    </w:p>
    <w:p w14:paraId="22403466" w14:textId="38C5078A" w:rsidR="00D13E3B" w:rsidRDefault="00D13E3B" w:rsidP="00D13E3B">
      <w:pPr>
        <w:spacing w:line="240" w:lineRule="auto"/>
        <w:rPr>
          <w:sz w:val="20"/>
          <w:szCs w:val="20"/>
        </w:rPr>
      </w:pPr>
      <w:r w:rsidRPr="00D13E3B">
        <w:rPr>
          <w:b/>
          <w:bCs/>
          <w:sz w:val="20"/>
          <w:szCs w:val="20"/>
          <w:u w:val="single"/>
        </w:rPr>
        <w:t>Garden Grove Medical Center</w:t>
      </w:r>
      <w:r>
        <w:rPr>
          <w:sz w:val="20"/>
          <w:szCs w:val="20"/>
        </w:rPr>
        <w:t>, Garden Grove, California, United States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May 2010 – May 2014</w:t>
      </w:r>
    </w:p>
    <w:p w14:paraId="073301B3" w14:textId="68CE13EE" w:rsidR="00D13E3B" w:rsidRDefault="00D13E3B" w:rsidP="00D13E3B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Medical Intensive </w:t>
      </w:r>
      <w:r w:rsidR="00C737ED">
        <w:rPr>
          <w:sz w:val="20"/>
          <w:szCs w:val="20"/>
        </w:rPr>
        <w:t xml:space="preserve">Care </w:t>
      </w:r>
      <w:r>
        <w:rPr>
          <w:sz w:val="20"/>
          <w:szCs w:val="20"/>
        </w:rPr>
        <w:t>Unit Staff Nurse</w:t>
      </w:r>
    </w:p>
    <w:p w14:paraId="5519C935" w14:textId="18920265" w:rsidR="00D13E3B" w:rsidRDefault="00346CE4" w:rsidP="00D13E3B">
      <w:pPr>
        <w:pStyle w:val="ListParagraph"/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346CE4">
        <w:rPr>
          <w:sz w:val="20"/>
          <w:szCs w:val="20"/>
        </w:rPr>
        <w:t>Provided care for up to 2 critically ill patients in a 12</w:t>
      </w:r>
      <w:r w:rsidRPr="00346CE4">
        <w:rPr>
          <w:rFonts w:ascii="Cambria Math" w:hAnsi="Cambria Math" w:cs="Cambria Math"/>
          <w:sz w:val="20"/>
          <w:szCs w:val="20"/>
        </w:rPr>
        <w:t>‑</w:t>
      </w:r>
      <w:r w:rsidRPr="00346CE4">
        <w:rPr>
          <w:sz w:val="20"/>
          <w:szCs w:val="20"/>
        </w:rPr>
        <w:t>bed MICU</w:t>
      </w:r>
      <w:r w:rsidR="00D13E3B">
        <w:rPr>
          <w:sz w:val="20"/>
          <w:szCs w:val="20"/>
        </w:rPr>
        <w:t>.</w:t>
      </w:r>
    </w:p>
    <w:p w14:paraId="20098C37" w14:textId="2DCF57CB" w:rsidR="00D13E3B" w:rsidRDefault="00346CE4" w:rsidP="00D13E3B">
      <w:pPr>
        <w:pStyle w:val="ListParagraph"/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346CE4">
        <w:rPr>
          <w:sz w:val="20"/>
          <w:szCs w:val="20"/>
        </w:rPr>
        <w:t>Applied advanced nursing skills to support patient recovery across a wide range of acute conditions</w:t>
      </w:r>
      <w:r w:rsidR="00D13E3B">
        <w:rPr>
          <w:sz w:val="20"/>
          <w:szCs w:val="20"/>
        </w:rPr>
        <w:t>.</w:t>
      </w:r>
    </w:p>
    <w:p w14:paraId="0C07D685" w14:textId="0CC3702B" w:rsidR="00D13E3B" w:rsidRDefault="00346CE4" w:rsidP="00D13E3B">
      <w:pPr>
        <w:pStyle w:val="ListParagraph"/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346CE4">
        <w:rPr>
          <w:sz w:val="20"/>
          <w:szCs w:val="20"/>
        </w:rPr>
        <w:t>Collaborated with the interdisciplinary team to optimize patient outcomes and support families through education and communication</w:t>
      </w:r>
      <w:r w:rsidR="00D13E3B">
        <w:rPr>
          <w:sz w:val="20"/>
          <w:szCs w:val="20"/>
        </w:rPr>
        <w:t xml:space="preserve">. </w:t>
      </w:r>
    </w:p>
    <w:p w14:paraId="70332B2A" w14:textId="15CA5835" w:rsidR="00D13E3B" w:rsidRDefault="00D13E3B" w:rsidP="00346CE4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GI La</w:t>
      </w:r>
      <w:r w:rsidR="00B21F09">
        <w:rPr>
          <w:sz w:val="20"/>
          <w:szCs w:val="20"/>
        </w:rPr>
        <w:t>b</w:t>
      </w:r>
      <w:r>
        <w:rPr>
          <w:sz w:val="20"/>
          <w:szCs w:val="20"/>
        </w:rPr>
        <w:t xml:space="preserve"> Nurse/Ambulatory Care Nurse</w:t>
      </w:r>
    </w:p>
    <w:p w14:paraId="2B511D99" w14:textId="2965347C" w:rsidR="00D13E3B" w:rsidRDefault="00346CE4" w:rsidP="00D13E3B">
      <w:pPr>
        <w:pStyle w:val="ListParagraph"/>
        <w:numPr>
          <w:ilvl w:val="0"/>
          <w:numId w:val="6"/>
        </w:numPr>
        <w:spacing w:line="240" w:lineRule="auto"/>
        <w:rPr>
          <w:sz w:val="20"/>
          <w:szCs w:val="20"/>
        </w:rPr>
      </w:pPr>
      <w:r w:rsidRPr="00346CE4">
        <w:rPr>
          <w:sz w:val="20"/>
          <w:szCs w:val="20"/>
        </w:rPr>
        <w:t>Managed care for up to 4 patients in a 12</w:t>
      </w:r>
      <w:r w:rsidRPr="00346CE4">
        <w:rPr>
          <w:rFonts w:ascii="Cambria Math" w:hAnsi="Cambria Math" w:cs="Cambria Math"/>
          <w:sz w:val="20"/>
          <w:szCs w:val="20"/>
        </w:rPr>
        <w:t>‑</w:t>
      </w:r>
      <w:r w:rsidRPr="00346CE4">
        <w:rPr>
          <w:sz w:val="20"/>
          <w:szCs w:val="20"/>
        </w:rPr>
        <w:t>bed specialty unit</w:t>
      </w:r>
      <w:r w:rsidR="00D13E3B">
        <w:rPr>
          <w:sz w:val="20"/>
          <w:szCs w:val="20"/>
        </w:rPr>
        <w:t>.</w:t>
      </w:r>
    </w:p>
    <w:p w14:paraId="03AEC931" w14:textId="015B8688" w:rsidR="00D13E3B" w:rsidRDefault="00346CE4" w:rsidP="00D13E3B">
      <w:pPr>
        <w:pStyle w:val="ListParagraph"/>
        <w:numPr>
          <w:ilvl w:val="0"/>
          <w:numId w:val="6"/>
        </w:numPr>
        <w:spacing w:line="240" w:lineRule="auto"/>
        <w:rPr>
          <w:sz w:val="20"/>
          <w:szCs w:val="20"/>
        </w:rPr>
      </w:pPr>
      <w:r w:rsidRPr="00346CE4">
        <w:rPr>
          <w:sz w:val="20"/>
          <w:szCs w:val="20"/>
        </w:rPr>
        <w:t>Assisted physicians during procedures</w:t>
      </w:r>
      <w:r w:rsidR="00AF3C18">
        <w:rPr>
          <w:sz w:val="20"/>
          <w:szCs w:val="20"/>
        </w:rPr>
        <w:t>,</w:t>
      </w:r>
      <w:r w:rsidRPr="00346CE4">
        <w:rPr>
          <w:sz w:val="20"/>
          <w:szCs w:val="20"/>
        </w:rPr>
        <w:t xml:space="preserve"> including EGD, colonoscopy, ERCP, and bedside interventions</w:t>
      </w:r>
      <w:r w:rsidR="00D13E3B">
        <w:rPr>
          <w:sz w:val="20"/>
          <w:szCs w:val="20"/>
        </w:rPr>
        <w:t>.</w:t>
      </w:r>
    </w:p>
    <w:p w14:paraId="7991B2EE" w14:textId="50EF2497" w:rsidR="00D13E3B" w:rsidRDefault="00AF3C18" w:rsidP="00D13E3B">
      <w:pPr>
        <w:pStyle w:val="ListParagraph"/>
        <w:numPr>
          <w:ilvl w:val="0"/>
          <w:numId w:val="6"/>
        </w:numPr>
        <w:spacing w:line="240" w:lineRule="auto"/>
        <w:rPr>
          <w:sz w:val="20"/>
          <w:szCs w:val="20"/>
        </w:rPr>
      </w:pPr>
      <w:r w:rsidRPr="00AF3C18">
        <w:rPr>
          <w:sz w:val="20"/>
          <w:szCs w:val="20"/>
        </w:rPr>
        <w:t>Monitored and maintained patient stability during intraoperative and postoperative phases while adhering to state and institutional regulations</w:t>
      </w:r>
      <w:r w:rsidR="00D13E3B">
        <w:rPr>
          <w:sz w:val="20"/>
          <w:szCs w:val="20"/>
        </w:rPr>
        <w:t>.</w:t>
      </w:r>
    </w:p>
    <w:p w14:paraId="20DF0C9B" w14:textId="0FC20364" w:rsidR="00C737ED" w:rsidRDefault="00C737ED" w:rsidP="00C737ED">
      <w:pPr>
        <w:spacing w:line="240" w:lineRule="auto"/>
        <w:rPr>
          <w:sz w:val="20"/>
          <w:szCs w:val="20"/>
        </w:rPr>
      </w:pPr>
      <w:r w:rsidRPr="00C737ED">
        <w:rPr>
          <w:b/>
          <w:bCs/>
          <w:sz w:val="20"/>
          <w:szCs w:val="20"/>
          <w:u w:val="single"/>
        </w:rPr>
        <w:t>Foothill Regional Hospital</w:t>
      </w:r>
      <w:r>
        <w:rPr>
          <w:sz w:val="20"/>
          <w:szCs w:val="20"/>
        </w:rPr>
        <w:t>, Tustin, California, United States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Dec 2009 – Apr 2013</w:t>
      </w:r>
    </w:p>
    <w:p w14:paraId="3760876A" w14:textId="2F44C26F" w:rsidR="00C737ED" w:rsidRDefault="00C737ED" w:rsidP="00C737E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Medical Intensive Care Unit Staff Nurse</w:t>
      </w:r>
    </w:p>
    <w:p w14:paraId="12550070" w14:textId="19CB2B4F" w:rsidR="00C737ED" w:rsidRDefault="00AF3C18" w:rsidP="00C737ED">
      <w:pPr>
        <w:pStyle w:val="ListParagraph"/>
        <w:numPr>
          <w:ilvl w:val="0"/>
          <w:numId w:val="13"/>
        </w:numPr>
        <w:spacing w:line="240" w:lineRule="auto"/>
        <w:rPr>
          <w:sz w:val="20"/>
          <w:szCs w:val="20"/>
        </w:rPr>
      </w:pPr>
      <w:r w:rsidRPr="00AF3C18">
        <w:rPr>
          <w:sz w:val="20"/>
          <w:szCs w:val="20"/>
        </w:rPr>
        <w:t>Provided care for up to 2 patients in a 12</w:t>
      </w:r>
      <w:r w:rsidRPr="00AF3C18">
        <w:rPr>
          <w:rFonts w:ascii="Cambria Math" w:hAnsi="Cambria Math" w:cs="Cambria Math"/>
          <w:sz w:val="20"/>
          <w:szCs w:val="20"/>
        </w:rPr>
        <w:t>‑</w:t>
      </w:r>
      <w:r w:rsidRPr="00AF3C18">
        <w:rPr>
          <w:sz w:val="20"/>
          <w:szCs w:val="20"/>
        </w:rPr>
        <w:t>bed MICU</w:t>
      </w:r>
      <w:r w:rsidR="00C737ED" w:rsidRPr="00C737ED">
        <w:rPr>
          <w:sz w:val="20"/>
          <w:szCs w:val="20"/>
        </w:rPr>
        <w:t>.</w:t>
      </w:r>
    </w:p>
    <w:p w14:paraId="7B1946FD" w14:textId="0A2F5140" w:rsidR="00C737ED" w:rsidRDefault="00AF3C18" w:rsidP="00C737ED">
      <w:pPr>
        <w:pStyle w:val="ListParagraph"/>
        <w:numPr>
          <w:ilvl w:val="0"/>
          <w:numId w:val="13"/>
        </w:numPr>
        <w:spacing w:line="240" w:lineRule="auto"/>
        <w:rPr>
          <w:sz w:val="20"/>
          <w:szCs w:val="20"/>
        </w:rPr>
      </w:pPr>
      <w:r w:rsidRPr="00AF3C18">
        <w:rPr>
          <w:sz w:val="20"/>
          <w:szCs w:val="20"/>
        </w:rPr>
        <w:t>Utilized critical care nursing skills to manage complex medical conditions and support patient recovery</w:t>
      </w:r>
      <w:r w:rsidR="00C737ED" w:rsidRPr="00C737ED">
        <w:rPr>
          <w:sz w:val="20"/>
          <w:szCs w:val="20"/>
        </w:rPr>
        <w:t>.</w:t>
      </w:r>
    </w:p>
    <w:p w14:paraId="5DA91E6C" w14:textId="3E7026DB" w:rsidR="00A82318" w:rsidRPr="00BD6344" w:rsidRDefault="00AF3C18" w:rsidP="006C36E7">
      <w:pPr>
        <w:pStyle w:val="ListParagraph"/>
        <w:numPr>
          <w:ilvl w:val="0"/>
          <w:numId w:val="13"/>
        </w:numPr>
        <w:spacing w:line="240" w:lineRule="auto"/>
        <w:rPr>
          <w:sz w:val="20"/>
          <w:szCs w:val="20"/>
        </w:rPr>
      </w:pPr>
      <w:r w:rsidRPr="00AF3C18">
        <w:rPr>
          <w:sz w:val="20"/>
          <w:szCs w:val="20"/>
        </w:rPr>
        <w:t>Coordinated care with the interdisciplinary team to enhance patient outcomes and provide family education</w:t>
      </w:r>
      <w:r w:rsidR="00C737ED" w:rsidRPr="00C737ED">
        <w:rPr>
          <w:sz w:val="20"/>
          <w:szCs w:val="20"/>
        </w:rPr>
        <w:t xml:space="preserve">. </w:t>
      </w:r>
    </w:p>
    <w:p w14:paraId="028353CF" w14:textId="706B40FD" w:rsidR="00D13E3B" w:rsidRDefault="006C36E7" w:rsidP="006C36E7">
      <w:pPr>
        <w:spacing w:line="240" w:lineRule="auto"/>
        <w:rPr>
          <w:b/>
          <w:bCs/>
          <w:sz w:val="28"/>
          <w:szCs w:val="28"/>
        </w:rPr>
      </w:pPr>
      <w:r w:rsidRPr="006C36E7">
        <w:rPr>
          <w:b/>
          <w:bCs/>
          <w:sz w:val="28"/>
          <w:szCs w:val="28"/>
        </w:rPr>
        <w:t>Education</w:t>
      </w:r>
    </w:p>
    <w:p w14:paraId="27A53BB6" w14:textId="30D44F0B" w:rsidR="00D92BBF" w:rsidRDefault="00D92BBF" w:rsidP="006C36E7">
      <w:pPr>
        <w:spacing w:line="240" w:lineRule="auto"/>
      </w:pPr>
      <w:r w:rsidRPr="00D92BBF">
        <w:rPr>
          <w:b/>
          <w:bCs/>
        </w:rPr>
        <w:t>Western Governors University</w:t>
      </w:r>
      <w:r>
        <w:t>,</w:t>
      </w:r>
      <w:r>
        <w:tab/>
        <w:t>Master's degree, Nursing Education</w:t>
      </w:r>
      <w:r>
        <w:tab/>
      </w:r>
      <w:r w:rsidR="003E42CC">
        <w:t>Dec</w:t>
      </w:r>
      <w:r>
        <w:t xml:space="preserve"> 202</w:t>
      </w:r>
      <w:r w:rsidR="003E42CC">
        <w:t>5</w:t>
      </w:r>
    </w:p>
    <w:p w14:paraId="6E78582D" w14:textId="589D3B1E" w:rsidR="00D92BBF" w:rsidRDefault="00D92BBF" w:rsidP="006C36E7">
      <w:pPr>
        <w:spacing w:line="240" w:lineRule="auto"/>
      </w:pPr>
      <w:r w:rsidRPr="00D92BBF">
        <w:rPr>
          <w:b/>
          <w:bCs/>
        </w:rPr>
        <w:t>Vanguard University</w:t>
      </w:r>
      <w:proofErr w:type="gramStart"/>
      <w:r w:rsidRPr="00D92BBF">
        <w:rPr>
          <w:b/>
          <w:bCs/>
        </w:rPr>
        <w:t>,</w:t>
      </w:r>
      <w:r>
        <w:tab/>
      </w:r>
      <w:r>
        <w:tab/>
        <w:t>Bachelor</w:t>
      </w:r>
      <w:proofErr w:type="gramEnd"/>
      <w:r>
        <w:t xml:space="preserve"> of Arts, Nursing Science</w:t>
      </w:r>
      <w:r>
        <w:tab/>
      </w:r>
      <w:r>
        <w:tab/>
        <w:t>Jun 2014</w:t>
      </w:r>
    </w:p>
    <w:p w14:paraId="0BF2FD61" w14:textId="3E206E64" w:rsidR="00A82318" w:rsidRPr="00BD6344" w:rsidRDefault="00D92BBF" w:rsidP="006C36E7">
      <w:pPr>
        <w:spacing w:line="240" w:lineRule="auto"/>
      </w:pPr>
      <w:r w:rsidRPr="00D92BBF">
        <w:rPr>
          <w:b/>
          <w:bCs/>
        </w:rPr>
        <w:t>Golden West College,</w:t>
      </w:r>
      <w:r>
        <w:tab/>
      </w:r>
      <w:r>
        <w:tab/>
      </w:r>
      <w:proofErr w:type="gramStart"/>
      <w:r>
        <w:t>Associate’s</w:t>
      </w:r>
      <w:proofErr w:type="gramEnd"/>
      <w:r>
        <w:t xml:space="preserve"> degree, Nursing</w:t>
      </w:r>
      <w:r>
        <w:tab/>
      </w:r>
      <w:r>
        <w:tab/>
      </w:r>
      <w:r>
        <w:tab/>
        <w:t>May 2007</w:t>
      </w:r>
    </w:p>
    <w:p w14:paraId="431E9CBA" w14:textId="037DCB75" w:rsidR="00D92BBF" w:rsidRPr="00A82318" w:rsidRDefault="00A82318" w:rsidP="006C36E7">
      <w:pPr>
        <w:spacing w:line="240" w:lineRule="auto"/>
        <w:rPr>
          <w:b/>
          <w:bCs/>
          <w:sz w:val="28"/>
          <w:szCs w:val="28"/>
        </w:rPr>
      </w:pPr>
      <w:r w:rsidRPr="00A82318">
        <w:rPr>
          <w:b/>
          <w:bCs/>
          <w:sz w:val="28"/>
          <w:szCs w:val="28"/>
        </w:rPr>
        <w:t>Certification</w:t>
      </w:r>
    </w:p>
    <w:p w14:paraId="33840AF9" w14:textId="475533FD" w:rsidR="00D92BBF" w:rsidRDefault="00A82318" w:rsidP="006C36E7">
      <w:pPr>
        <w:spacing w:line="240" w:lineRule="auto"/>
      </w:pPr>
      <w:r>
        <w:t xml:space="preserve">California Board of Registered Nursing License </w:t>
      </w:r>
      <w:r>
        <w:tab/>
        <w:t>755768</w:t>
      </w:r>
      <w:r>
        <w:tab/>
      </w:r>
      <w:r>
        <w:tab/>
      </w:r>
      <w:r>
        <w:tab/>
        <w:t>Aug 2027</w:t>
      </w:r>
    </w:p>
    <w:p w14:paraId="5319CB97" w14:textId="656FBF81" w:rsidR="00D92BBF" w:rsidRDefault="00BD6344" w:rsidP="006C36E7">
      <w:pPr>
        <w:spacing w:line="240" w:lineRule="auto"/>
        <w:rPr>
          <w:b/>
          <w:bCs/>
          <w:sz w:val="28"/>
          <w:szCs w:val="28"/>
        </w:rPr>
      </w:pPr>
      <w:r w:rsidRPr="00BD6344">
        <w:rPr>
          <w:b/>
          <w:bCs/>
          <w:sz w:val="28"/>
          <w:szCs w:val="28"/>
        </w:rPr>
        <w:t xml:space="preserve">Second Language </w:t>
      </w:r>
    </w:p>
    <w:p w14:paraId="7F3DFB71" w14:textId="06250D34" w:rsidR="00BD6344" w:rsidRPr="00BD6344" w:rsidRDefault="00BD6344" w:rsidP="006C36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Mandarin Chinese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Read, Write, and Speak</w:t>
      </w:r>
    </w:p>
    <w:p w14:paraId="409D747A" w14:textId="77777777" w:rsidR="00D92BBF" w:rsidRDefault="00D92BBF" w:rsidP="006C36E7">
      <w:pPr>
        <w:spacing w:line="240" w:lineRule="auto"/>
      </w:pPr>
    </w:p>
    <w:p w14:paraId="1B283F44" w14:textId="60BE2812" w:rsidR="00D92BBF" w:rsidRPr="00D92BBF" w:rsidRDefault="003F75AA" w:rsidP="003F75AA">
      <w:pPr>
        <w:spacing w:line="240" w:lineRule="auto"/>
        <w:jc w:val="center"/>
      </w:pPr>
      <w:r w:rsidRPr="003F75AA">
        <w:t>Thank you for your time and consideration. References available upon request.</w:t>
      </w:r>
    </w:p>
    <w:sectPr w:rsidR="00D92BBF" w:rsidRPr="00D92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A64F4"/>
    <w:multiLevelType w:val="hybridMultilevel"/>
    <w:tmpl w:val="824E6F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5F4FF9"/>
    <w:multiLevelType w:val="hybridMultilevel"/>
    <w:tmpl w:val="D99E2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160D1"/>
    <w:multiLevelType w:val="hybridMultilevel"/>
    <w:tmpl w:val="179400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FC6329"/>
    <w:multiLevelType w:val="hybridMultilevel"/>
    <w:tmpl w:val="CFF6C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C73B6"/>
    <w:multiLevelType w:val="hybridMultilevel"/>
    <w:tmpl w:val="BE2E7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A6A10"/>
    <w:multiLevelType w:val="hybridMultilevel"/>
    <w:tmpl w:val="7BF60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816F1"/>
    <w:multiLevelType w:val="hybridMultilevel"/>
    <w:tmpl w:val="C64861C2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 w15:restartNumberingAfterBreak="0">
    <w:nsid w:val="3CB81552"/>
    <w:multiLevelType w:val="hybridMultilevel"/>
    <w:tmpl w:val="3DD0B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000D6"/>
    <w:multiLevelType w:val="hybridMultilevel"/>
    <w:tmpl w:val="601EB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13A1D"/>
    <w:multiLevelType w:val="hybridMultilevel"/>
    <w:tmpl w:val="FDC89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C4DE5"/>
    <w:multiLevelType w:val="hybridMultilevel"/>
    <w:tmpl w:val="0BD8D6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171550B"/>
    <w:multiLevelType w:val="hybridMultilevel"/>
    <w:tmpl w:val="96748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165AE3"/>
    <w:multiLevelType w:val="hybridMultilevel"/>
    <w:tmpl w:val="DD42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767742">
    <w:abstractNumId w:val="9"/>
  </w:num>
  <w:num w:numId="2" w16cid:durableId="1141995338">
    <w:abstractNumId w:val="3"/>
  </w:num>
  <w:num w:numId="3" w16cid:durableId="2023974041">
    <w:abstractNumId w:val="1"/>
  </w:num>
  <w:num w:numId="4" w16cid:durableId="881288296">
    <w:abstractNumId w:val="5"/>
  </w:num>
  <w:num w:numId="5" w16cid:durableId="1260913719">
    <w:abstractNumId w:val="11"/>
  </w:num>
  <w:num w:numId="6" w16cid:durableId="668098166">
    <w:abstractNumId w:val="0"/>
  </w:num>
  <w:num w:numId="7" w16cid:durableId="1426685314">
    <w:abstractNumId w:val="8"/>
  </w:num>
  <w:num w:numId="8" w16cid:durableId="2008746431">
    <w:abstractNumId w:val="2"/>
  </w:num>
  <w:num w:numId="9" w16cid:durableId="952250195">
    <w:abstractNumId w:val="7"/>
  </w:num>
  <w:num w:numId="10" w16cid:durableId="1890149689">
    <w:abstractNumId w:val="12"/>
  </w:num>
  <w:num w:numId="11" w16cid:durableId="1059137233">
    <w:abstractNumId w:val="10"/>
  </w:num>
  <w:num w:numId="12" w16cid:durableId="1901095410">
    <w:abstractNumId w:val="6"/>
  </w:num>
  <w:num w:numId="13" w16cid:durableId="974721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8DB"/>
    <w:rsid w:val="00066D2D"/>
    <w:rsid w:val="00224AEA"/>
    <w:rsid w:val="00346CE4"/>
    <w:rsid w:val="003E42CC"/>
    <w:rsid w:val="003F75AA"/>
    <w:rsid w:val="00433170"/>
    <w:rsid w:val="005750B6"/>
    <w:rsid w:val="005D3D6B"/>
    <w:rsid w:val="005D5F5B"/>
    <w:rsid w:val="006C36E7"/>
    <w:rsid w:val="007217FC"/>
    <w:rsid w:val="007B0FB2"/>
    <w:rsid w:val="007E43EB"/>
    <w:rsid w:val="00953FB7"/>
    <w:rsid w:val="009F0695"/>
    <w:rsid w:val="00A82318"/>
    <w:rsid w:val="00AF3C18"/>
    <w:rsid w:val="00B16058"/>
    <w:rsid w:val="00B21F09"/>
    <w:rsid w:val="00B809FB"/>
    <w:rsid w:val="00BD6344"/>
    <w:rsid w:val="00BD7008"/>
    <w:rsid w:val="00C737ED"/>
    <w:rsid w:val="00D13E3B"/>
    <w:rsid w:val="00D1532E"/>
    <w:rsid w:val="00D92BBF"/>
    <w:rsid w:val="00DF741F"/>
    <w:rsid w:val="00E22836"/>
    <w:rsid w:val="00FB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77DA7"/>
  <w15:chartTrackingRefBased/>
  <w15:docId w15:val="{2552022E-B53F-4EC8-B171-FC9F256C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8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8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8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8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8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8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8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8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8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8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8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8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8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8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8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8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8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8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8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8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8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8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Wu</dc:creator>
  <cp:keywords/>
  <dc:description/>
  <cp:lastModifiedBy>John Wu</cp:lastModifiedBy>
  <cp:revision>18</cp:revision>
  <dcterms:created xsi:type="dcterms:W3CDTF">2025-12-23T02:02:00Z</dcterms:created>
  <dcterms:modified xsi:type="dcterms:W3CDTF">2026-05-17T14:22:00Z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a04d3acb-f4b8-427d-9621-4e59aca9b4a9</vt:lpwstr>
  </property>
</Properties>
</file>